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58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4D7860">
        <w:trPr>
          <w:tblHeader/>
        </w:trPr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4D7860"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4D7860"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5713B7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5713B7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</w:t>
            </w:r>
            <w:r w:rsidR="00961FC7">
              <w:rPr>
                <w:rFonts w:asciiTheme="minorHAnsi" w:hAnsiTheme="minorHAnsi" w:cstheme="minorHAnsi"/>
                <w:b/>
                <w:sz w:val="24"/>
              </w:rPr>
              <w:t xml:space="preserve">mowanie i kodowanie – </w:t>
            </w:r>
            <w:r w:rsidR="00317A02">
              <w:rPr>
                <w:rFonts w:asciiTheme="minorHAnsi" w:hAnsiTheme="minorHAnsi" w:cstheme="minorHAnsi"/>
                <w:b/>
                <w:sz w:val="24"/>
              </w:rPr>
              <w:t>2 grupa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Bogumiła Kwiatek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5713B7" w:rsidTr="005713B7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04.03.2026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11.03.2026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18.03.2026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25.03.2026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ED1492" w:rsidRDefault="00ED1492" w:rsidP="00ED1492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ED1492">
      <w:pPr>
        <w:tabs>
          <w:tab w:val="left" w:pos="6105"/>
        </w:tabs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4D7860" w:rsidRDefault="004D7860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8B465A">
        <w:trPr>
          <w:tblHeader/>
        </w:trPr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8B465A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</w:t>
            </w:r>
            <w:r w:rsidR="00961FC7">
              <w:rPr>
                <w:rFonts w:asciiTheme="minorHAnsi" w:hAnsiTheme="minorHAnsi" w:cstheme="minorHAnsi"/>
                <w:b/>
                <w:sz w:val="24"/>
              </w:rPr>
              <w:t xml:space="preserve">mowanie i kodowanie – </w:t>
            </w:r>
            <w:r w:rsidR="00317A02">
              <w:rPr>
                <w:rFonts w:asciiTheme="minorHAnsi" w:hAnsiTheme="minorHAnsi" w:cstheme="minorHAnsi"/>
                <w:b/>
                <w:sz w:val="24"/>
              </w:rPr>
              <w:t>2 grupa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Bogumiła Kwiatek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01.04.2026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08.04.2026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15.04.2026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22.04.2026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29.04.2026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ED1492" w:rsidRDefault="00ED1492" w:rsidP="00ED1492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ED1492">
      <w:pPr>
        <w:tabs>
          <w:tab w:val="left" w:pos="6945"/>
        </w:tabs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180A44" w:rsidRDefault="001C31B7"/>
    <w:p w:rsidR="005713B7" w:rsidRDefault="005713B7"/>
    <w:p w:rsidR="005713B7" w:rsidRDefault="005713B7"/>
    <w:p w:rsidR="005713B7" w:rsidRDefault="005713B7"/>
    <w:p w:rsidR="005713B7" w:rsidRDefault="005713B7"/>
    <w:p w:rsidR="005713B7" w:rsidRDefault="005713B7"/>
    <w:p w:rsidR="005713B7" w:rsidRDefault="005713B7"/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8B465A">
        <w:trPr>
          <w:tblHeader/>
        </w:trPr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8B465A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</w:t>
            </w:r>
            <w:r w:rsidR="00961FC7">
              <w:rPr>
                <w:rFonts w:asciiTheme="minorHAnsi" w:hAnsiTheme="minorHAnsi" w:cstheme="minorHAnsi"/>
                <w:b/>
                <w:sz w:val="24"/>
              </w:rPr>
              <w:t xml:space="preserve">mowanie i </w:t>
            </w:r>
            <w:proofErr w:type="gramStart"/>
            <w:r w:rsidR="00961FC7">
              <w:rPr>
                <w:rFonts w:asciiTheme="minorHAnsi" w:hAnsiTheme="minorHAnsi" w:cstheme="minorHAnsi"/>
                <w:b/>
                <w:sz w:val="24"/>
              </w:rPr>
              <w:t xml:space="preserve">kodowanie – </w:t>
            </w:r>
            <w:r w:rsidR="00317A02">
              <w:rPr>
                <w:rFonts w:asciiTheme="minorHAnsi" w:hAnsiTheme="minorHAnsi" w:cstheme="minorHAnsi"/>
                <w:b/>
                <w:sz w:val="24"/>
              </w:rPr>
              <w:t xml:space="preserve"> 2 grupa</w:t>
            </w:r>
            <w:proofErr w:type="gramEnd"/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Bogumiła Kwiatek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06.05.2026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13.05.2026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20.05.2026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27.05.2026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ED1492" w:rsidRDefault="00ED1492" w:rsidP="00ED1492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ED1492">
      <w:pPr>
        <w:tabs>
          <w:tab w:val="left" w:pos="5805"/>
        </w:tabs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5713B7" w:rsidRDefault="005713B7">
      <w:bookmarkStart w:id="0" w:name="_GoBack"/>
      <w:bookmarkEnd w:id="0"/>
    </w:p>
    <w:sectPr w:rsidR="005713B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1B7" w:rsidRDefault="001C31B7" w:rsidP="004D7860">
      <w:pPr>
        <w:spacing w:after="0" w:line="240" w:lineRule="auto"/>
      </w:pPr>
      <w:r>
        <w:separator/>
      </w:r>
    </w:p>
  </w:endnote>
  <w:endnote w:type="continuationSeparator" w:id="0">
    <w:p w:rsidR="001C31B7" w:rsidRDefault="001C31B7" w:rsidP="004D7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1B7" w:rsidRDefault="001C31B7" w:rsidP="004D7860">
      <w:pPr>
        <w:spacing w:after="0" w:line="240" w:lineRule="auto"/>
      </w:pPr>
      <w:r>
        <w:separator/>
      </w:r>
    </w:p>
  </w:footnote>
  <w:footnote w:type="continuationSeparator" w:id="0">
    <w:p w:rsidR="001C31B7" w:rsidRDefault="001C31B7" w:rsidP="004D7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7860" w:rsidRDefault="004D7860">
    <w:pPr>
      <w:pStyle w:val="Nagwek"/>
    </w:pPr>
    <w:r>
      <w:rPr>
        <w:noProof/>
      </w:rPr>
      <w:drawing>
        <wp:inline distT="0" distB="0" distL="0" distR="0" wp14:anchorId="7D453FBC" wp14:editId="1114181C">
          <wp:extent cx="5727700" cy="754380"/>
          <wp:effectExtent l="0" t="0" r="6350" b="7620"/>
          <wp:docPr id="2" name="Obraz 2" descr="Zestawienie logotypów Programu Fundusze dla Wielkopolski, flagi Unii Europejskiej, hermu Samorządu Województwa Wielkopolskieg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Obraz 27" descr="Zestawienie logotypów Programu Fundusze dla Wielkopolski, flagi Unii Europejskiej, hermu Samorządu Województwa Wielkopolskieg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3B7"/>
    <w:rsid w:val="001A245F"/>
    <w:rsid w:val="001C31B7"/>
    <w:rsid w:val="0026624F"/>
    <w:rsid w:val="00317A02"/>
    <w:rsid w:val="004D7860"/>
    <w:rsid w:val="005713B7"/>
    <w:rsid w:val="00573B3A"/>
    <w:rsid w:val="007506AE"/>
    <w:rsid w:val="008F588B"/>
    <w:rsid w:val="00961FC7"/>
    <w:rsid w:val="00DC35BE"/>
    <w:rsid w:val="00ED1492"/>
    <w:rsid w:val="00ED1AA5"/>
    <w:rsid w:val="00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E8CD2"/>
  <w15:chartTrackingRefBased/>
  <w15:docId w15:val="{17DF5457-9618-4DFF-B7A2-1DA409401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13B7"/>
    <w:pPr>
      <w:spacing w:line="25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13B7"/>
    <w:pPr>
      <w:spacing w:after="0" w:line="240" w:lineRule="auto"/>
    </w:pPr>
    <w:rPr>
      <w:rFonts w:eastAsiaTheme="minorEastAsia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713B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7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7860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7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7860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227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Biuro</cp:lastModifiedBy>
  <cp:revision>6</cp:revision>
  <dcterms:created xsi:type="dcterms:W3CDTF">2026-02-26T10:33:00Z</dcterms:created>
  <dcterms:modified xsi:type="dcterms:W3CDTF">2026-02-27T10:53:00Z</dcterms:modified>
</cp:coreProperties>
</file>